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6" w:rsidRDefault="00250EA6" w:rsidP="00250EA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ОБЩИНСКИ СЪВЕТ КАЙНАРДЖА, ОБЛАСТ СИЛИСТРА</w:t>
      </w:r>
    </w:p>
    <w:p w:rsidR="00250EA6" w:rsidRDefault="00250EA6" w:rsidP="00250EA6">
      <w:pPr>
        <w:jc w:val="center"/>
        <w:rPr>
          <w:b/>
          <w:sz w:val="32"/>
          <w:szCs w:val="32"/>
          <w:u w:val="single"/>
        </w:rPr>
      </w:pPr>
    </w:p>
    <w:p w:rsidR="00250EA6" w:rsidRDefault="00250EA6" w:rsidP="00250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7550 с. Кайнарджа, ул. „Димитър Дончев” № 2</w:t>
      </w:r>
    </w:p>
    <w:p w:rsidR="00250EA6" w:rsidRDefault="00250EA6" w:rsidP="00250EA6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obs_kaynardja@abv.bg</w:t>
      </w:r>
    </w:p>
    <w:p w:rsidR="00250EA6" w:rsidRDefault="00250EA6" w:rsidP="00250EA6">
      <w:pPr>
        <w:jc w:val="center"/>
        <w:rPr>
          <w:b/>
          <w:sz w:val="28"/>
          <w:szCs w:val="28"/>
          <w:lang w:val="en-US"/>
        </w:rPr>
      </w:pPr>
    </w:p>
    <w:p w:rsidR="00250EA6" w:rsidRDefault="00250EA6" w:rsidP="00250EA6">
      <w:pPr>
        <w:jc w:val="center"/>
        <w:rPr>
          <w:b/>
          <w:sz w:val="28"/>
          <w:szCs w:val="28"/>
          <w:lang w:val="en-US"/>
        </w:rPr>
      </w:pPr>
    </w:p>
    <w:p w:rsidR="00250EA6" w:rsidRDefault="00250EA6" w:rsidP="00250EA6">
      <w:pPr>
        <w:jc w:val="center"/>
        <w:rPr>
          <w:b/>
          <w:sz w:val="28"/>
          <w:szCs w:val="28"/>
          <w:lang w:val="en-US"/>
        </w:rPr>
      </w:pPr>
    </w:p>
    <w:p w:rsidR="00250EA6" w:rsidRDefault="00250EA6" w:rsidP="00250EA6">
      <w:pPr>
        <w:jc w:val="center"/>
        <w:rPr>
          <w:b/>
          <w:sz w:val="28"/>
          <w:szCs w:val="28"/>
          <w:lang w:val="en-US"/>
        </w:rPr>
      </w:pPr>
    </w:p>
    <w:p w:rsidR="00A12987" w:rsidRDefault="00250EA6" w:rsidP="00A129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A12987">
        <w:rPr>
          <w:b/>
          <w:sz w:val="28"/>
          <w:szCs w:val="28"/>
        </w:rPr>
        <w:t>о</w:t>
      </w:r>
    </w:p>
    <w:p w:rsidR="00250EA6" w:rsidRDefault="00250EA6" w:rsidP="00A12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Общински съвет Кайнарджа</w:t>
      </w:r>
    </w:p>
    <w:p w:rsidR="00250EA6" w:rsidRDefault="00250EA6" w:rsidP="00250EA6">
      <w:pPr>
        <w:ind w:left="2124" w:firstLine="708"/>
        <w:jc w:val="both"/>
        <w:rPr>
          <w:b/>
          <w:sz w:val="28"/>
          <w:szCs w:val="28"/>
        </w:rPr>
      </w:pPr>
    </w:p>
    <w:p w:rsidR="00250EA6" w:rsidRDefault="00250EA6" w:rsidP="00250EA6">
      <w:pPr>
        <w:ind w:left="2124" w:firstLine="708"/>
        <w:jc w:val="both"/>
        <w:rPr>
          <w:b/>
          <w:sz w:val="28"/>
          <w:szCs w:val="28"/>
        </w:rPr>
      </w:pPr>
    </w:p>
    <w:p w:rsidR="00A12987" w:rsidRDefault="00A12987" w:rsidP="00250EA6">
      <w:pPr>
        <w:jc w:val="center"/>
        <w:rPr>
          <w:rFonts w:ascii="Calibri" w:hAnsi="Calibri" w:cs="Calibri"/>
          <w:sz w:val="28"/>
          <w:szCs w:val="28"/>
        </w:rPr>
      </w:pPr>
    </w:p>
    <w:p w:rsidR="00250EA6" w:rsidRDefault="00250EA6" w:rsidP="00250EA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 О К Л А Д Н А  З А П И С К А</w:t>
      </w:r>
    </w:p>
    <w:p w:rsidR="00250EA6" w:rsidRDefault="00250EA6" w:rsidP="00250EA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Ивайло Илиев Петков-Председател на Общински съвет-Кайнарджа</w:t>
      </w:r>
    </w:p>
    <w:p w:rsidR="00250EA6" w:rsidRDefault="00250EA6" w:rsidP="00250EA6">
      <w:pPr>
        <w:jc w:val="center"/>
        <w:rPr>
          <w:rFonts w:ascii="Calibri" w:hAnsi="Calibri" w:cs="Calibri"/>
          <w:sz w:val="28"/>
          <w:szCs w:val="28"/>
        </w:rPr>
      </w:pPr>
    </w:p>
    <w:p w:rsidR="00250EA6" w:rsidRDefault="00250EA6" w:rsidP="00250EA6">
      <w:pPr>
        <w:jc w:val="center"/>
        <w:rPr>
          <w:rFonts w:ascii="Calibri" w:hAnsi="Calibri" w:cs="Calibri"/>
          <w:sz w:val="28"/>
          <w:szCs w:val="28"/>
        </w:rPr>
      </w:pPr>
    </w:p>
    <w:p w:rsidR="00250EA6" w:rsidRDefault="00250EA6" w:rsidP="00250E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ОТНОСНО: </w:t>
      </w:r>
      <w:r w:rsidR="009275AE">
        <w:rPr>
          <w:rFonts w:ascii="Calibri" w:hAnsi="Calibri" w:cs="Calibri"/>
          <w:sz w:val="28"/>
          <w:szCs w:val="28"/>
        </w:rPr>
        <w:t>Отмяна на Наредба за правилата и нормите за пожарна безопасност на територията на община Кайнарджа приета с Решение № 70 по Протокол № 9 от 30.03.2012 год. на Общински съвет Кайнарджа</w:t>
      </w:r>
    </w:p>
    <w:p w:rsidR="00250EA6" w:rsidRDefault="00250EA6" w:rsidP="00250EA6">
      <w:pPr>
        <w:jc w:val="both"/>
        <w:rPr>
          <w:rFonts w:ascii="Calibri" w:hAnsi="Calibri" w:cs="Calibri"/>
          <w:sz w:val="28"/>
          <w:szCs w:val="28"/>
        </w:rPr>
      </w:pPr>
    </w:p>
    <w:p w:rsidR="00250EA6" w:rsidRDefault="00250EA6" w:rsidP="00250E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УВАЖАЕМИ ДАМИ И ГОСПОДА,</w:t>
      </w:r>
    </w:p>
    <w:p w:rsidR="00250EA6" w:rsidRDefault="00250EA6" w:rsidP="00250EA6">
      <w:pPr>
        <w:jc w:val="both"/>
        <w:rPr>
          <w:rFonts w:ascii="Calibri" w:hAnsi="Calibri" w:cs="Calibri"/>
          <w:sz w:val="28"/>
          <w:szCs w:val="28"/>
        </w:rPr>
      </w:pPr>
    </w:p>
    <w:p w:rsidR="00250EA6" w:rsidRDefault="009275AE" w:rsidP="00250E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Постъпи протест № 1369/19 от 23.12.2019 год. от Стефка Ганчева-прокурор в Окръжна прокуратура Силистра</w:t>
      </w:r>
      <w:r w:rsidR="00A12987">
        <w:rPr>
          <w:rFonts w:ascii="Calibri" w:hAnsi="Calibri" w:cs="Calibri"/>
          <w:sz w:val="28"/>
          <w:szCs w:val="28"/>
        </w:rPr>
        <w:t xml:space="preserve"> и е образувано административно дело № 343/2019 г.</w:t>
      </w:r>
      <w:r>
        <w:rPr>
          <w:rFonts w:ascii="Calibri" w:hAnsi="Calibri" w:cs="Calibri"/>
          <w:sz w:val="28"/>
          <w:szCs w:val="28"/>
        </w:rPr>
        <w:t xml:space="preserve"> срещу </w:t>
      </w:r>
      <w:r w:rsidR="00535711">
        <w:rPr>
          <w:rFonts w:ascii="Calibri" w:hAnsi="Calibri" w:cs="Calibri"/>
          <w:sz w:val="28"/>
          <w:szCs w:val="28"/>
        </w:rPr>
        <w:t>приета Наредба за правилата и нормите за пожарна безопасност на територията на община Кайнарджа.</w:t>
      </w:r>
    </w:p>
    <w:p w:rsidR="00535711" w:rsidRDefault="00535711" w:rsidP="00250E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посочените съображения в протеста се стига до извода, че същата наредба е нищожен подзаконов нормативен акт и на основание чл.186, ал.2 от АПК се предлага изцяло отмяната на цитираната Наредба за правилата и нормите на пожарна безопасност на територията на община Кайнарджа.</w:t>
      </w:r>
    </w:p>
    <w:p w:rsidR="00535711" w:rsidRDefault="00535711" w:rsidP="00250E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Към докладната записка прилагам и Протеста от </w:t>
      </w:r>
      <w:r w:rsidR="0086508A">
        <w:rPr>
          <w:rFonts w:ascii="Calibri" w:hAnsi="Calibri" w:cs="Calibri"/>
          <w:sz w:val="28"/>
          <w:szCs w:val="28"/>
        </w:rPr>
        <w:t>Окръжна прокуратура</w:t>
      </w:r>
      <w:r>
        <w:rPr>
          <w:rFonts w:ascii="Calibri" w:hAnsi="Calibri" w:cs="Calibri"/>
          <w:sz w:val="28"/>
          <w:szCs w:val="28"/>
        </w:rPr>
        <w:t xml:space="preserve"> гр.Силистра</w:t>
      </w:r>
    </w:p>
    <w:p w:rsidR="00535711" w:rsidRDefault="00535711" w:rsidP="00250EA6">
      <w:pPr>
        <w:jc w:val="both"/>
        <w:rPr>
          <w:rFonts w:ascii="Calibri" w:hAnsi="Calibri" w:cs="Calibri"/>
          <w:sz w:val="28"/>
          <w:szCs w:val="28"/>
        </w:rPr>
      </w:pPr>
    </w:p>
    <w:p w:rsidR="00250EA6" w:rsidRDefault="00250EA6" w:rsidP="00250E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Във връзка с гореизложеното</w:t>
      </w:r>
      <w:r w:rsidR="0086508A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предлагам Общински съвет Кайнарджа да вземе следното:</w:t>
      </w:r>
    </w:p>
    <w:p w:rsidR="00250EA6" w:rsidRDefault="00250EA6" w:rsidP="00250EA6">
      <w:pPr>
        <w:jc w:val="both"/>
        <w:rPr>
          <w:rFonts w:ascii="Calibri" w:hAnsi="Calibri" w:cs="Calibri"/>
          <w:sz w:val="28"/>
          <w:szCs w:val="28"/>
        </w:rPr>
      </w:pPr>
    </w:p>
    <w:p w:rsidR="00250EA6" w:rsidRDefault="00250EA6" w:rsidP="00250EA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A12987" w:rsidRDefault="00A12987" w:rsidP="00250EA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A12987" w:rsidRDefault="00A12987" w:rsidP="00250EA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50EA6" w:rsidRDefault="0086508A" w:rsidP="00250EA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Р Е Ш Е Н И Е:</w:t>
      </w:r>
    </w:p>
    <w:p w:rsidR="00250EA6" w:rsidRDefault="00250EA6" w:rsidP="00250EA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50EA6" w:rsidRDefault="00250EA6" w:rsidP="00A1298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основание </w:t>
      </w:r>
      <w:r w:rsidR="00A12987">
        <w:rPr>
          <w:rFonts w:ascii="Calibri" w:hAnsi="Calibri" w:cs="Calibri"/>
          <w:sz w:val="28"/>
          <w:szCs w:val="28"/>
        </w:rPr>
        <w:t>чл.45, ал.2 и ал.3 от Закона за местното самоуправление и местната администрация /ЗМСМА/, Общински съвет Кайнарджа ОТМЕНЯ Наредба за правилата и нормите за пожарна безопасност на територията на община Кайнарджа приета с Решение № 70 по Протокол № 9 от 30.03.2012 година.</w:t>
      </w:r>
    </w:p>
    <w:p w:rsidR="00250EA6" w:rsidRDefault="00250EA6" w:rsidP="00250EA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50EA6" w:rsidRDefault="00250EA6" w:rsidP="00250EA6">
      <w:pPr>
        <w:jc w:val="center"/>
        <w:rPr>
          <w:rFonts w:ascii="Calibri" w:hAnsi="Calibri" w:cs="Calibri"/>
          <w:sz w:val="28"/>
          <w:szCs w:val="28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  <w:lang w:val="en-US"/>
        </w:rPr>
      </w:pP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Председател на </w:t>
      </w:r>
      <w:proofErr w:type="spellStart"/>
      <w:r>
        <w:rPr>
          <w:rFonts w:ascii="Calibri" w:hAnsi="Calibri" w:cs="Calibri"/>
          <w:sz w:val="28"/>
          <w:szCs w:val="28"/>
        </w:rPr>
        <w:t>ОбС</w:t>
      </w:r>
      <w:proofErr w:type="spellEnd"/>
      <w:r>
        <w:rPr>
          <w:rFonts w:ascii="Calibri" w:hAnsi="Calibri" w:cs="Calibri"/>
          <w:sz w:val="28"/>
          <w:szCs w:val="28"/>
        </w:rPr>
        <w:t xml:space="preserve"> Кайнарджа:……………………………</w:t>
      </w:r>
    </w:p>
    <w:p w:rsidR="00250EA6" w:rsidRDefault="00250EA6" w:rsidP="00250EA6">
      <w:pPr>
        <w:ind w:left="2124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/ И. Петков /</w:t>
      </w:r>
    </w:p>
    <w:p w:rsidR="00A12987" w:rsidRDefault="00A12987" w:rsidP="00A12987">
      <w:pPr>
        <w:jc w:val="both"/>
        <w:rPr>
          <w:rFonts w:ascii="Calibri" w:hAnsi="Calibri" w:cs="Calibri"/>
          <w:sz w:val="28"/>
          <w:szCs w:val="28"/>
        </w:rPr>
      </w:pPr>
    </w:p>
    <w:p w:rsidR="00A12987" w:rsidRDefault="00A12987" w:rsidP="00A12987">
      <w:pPr>
        <w:jc w:val="both"/>
        <w:rPr>
          <w:rFonts w:ascii="Calibri" w:hAnsi="Calibri" w:cs="Calibri"/>
          <w:sz w:val="28"/>
          <w:szCs w:val="28"/>
        </w:rPr>
      </w:pPr>
    </w:p>
    <w:p w:rsidR="00A12987" w:rsidRDefault="00A12987" w:rsidP="00A12987">
      <w:pPr>
        <w:jc w:val="both"/>
        <w:rPr>
          <w:rFonts w:ascii="Calibri" w:hAnsi="Calibri" w:cs="Calibri"/>
          <w:sz w:val="28"/>
          <w:szCs w:val="28"/>
        </w:rPr>
      </w:pPr>
    </w:p>
    <w:p w:rsidR="00A12987" w:rsidRDefault="00A12987" w:rsidP="00A12987">
      <w:pPr>
        <w:jc w:val="both"/>
        <w:rPr>
          <w:rFonts w:ascii="Calibri" w:hAnsi="Calibri" w:cs="Calibri"/>
          <w:sz w:val="28"/>
          <w:szCs w:val="28"/>
        </w:rPr>
      </w:pPr>
    </w:p>
    <w:p w:rsidR="00A12987" w:rsidRDefault="00A12987" w:rsidP="00A12987">
      <w:p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ЕК</w:t>
      </w:r>
    </w:p>
    <w:p w:rsidR="00250EA6" w:rsidRDefault="00250EA6" w:rsidP="00250EA6">
      <w:pPr>
        <w:jc w:val="center"/>
        <w:rPr>
          <w:b/>
          <w:sz w:val="32"/>
          <w:szCs w:val="32"/>
          <w:u w:val="single"/>
        </w:rPr>
      </w:pPr>
    </w:p>
    <w:p w:rsidR="00250EA6" w:rsidRDefault="00250EA6" w:rsidP="00250EA6">
      <w:pPr>
        <w:jc w:val="center"/>
        <w:rPr>
          <w:b/>
          <w:sz w:val="32"/>
          <w:szCs w:val="32"/>
          <w:u w:val="single"/>
        </w:rPr>
      </w:pPr>
    </w:p>
    <w:p w:rsidR="00250EA6" w:rsidRDefault="00250EA6" w:rsidP="00250EA6">
      <w:pPr>
        <w:jc w:val="center"/>
        <w:rPr>
          <w:b/>
          <w:sz w:val="32"/>
          <w:szCs w:val="32"/>
          <w:u w:val="single"/>
        </w:rPr>
      </w:pPr>
    </w:p>
    <w:p w:rsidR="00D538B6" w:rsidRDefault="00D538B6"/>
    <w:sectPr w:rsidR="00D538B6" w:rsidSect="00D5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B83"/>
    <w:multiLevelType w:val="hybridMultilevel"/>
    <w:tmpl w:val="56C888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EA6"/>
    <w:rsid w:val="00250EA6"/>
    <w:rsid w:val="00535711"/>
    <w:rsid w:val="005B3C75"/>
    <w:rsid w:val="005F48E2"/>
    <w:rsid w:val="0086508A"/>
    <w:rsid w:val="009275AE"/>
    <w:rsid w:val="00A12987"/>
    <w:rsid w:val="00A15E14"/>
    <w:rsid w:val="00AB3B67"/>
    <w:rsid w:val="00D5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e.kovacheva</dc:creator>
  <cp:lastModifiedBy>e.kovacheva</cp:lastModifiedBy>
  <cp:revision>6</cp:revision>
  <cp:lastPrinted>2020-01-22T12:45:00Z</cp:lastPrinted>
  <dcterms:created xsi:type="dcterms:W3CDTF">2020-01-21T09:22:00Z</dcterms:created>
  <dcterms:modified xsi:type="dcterms:W3CDTF">2020-01-22T12:54:00Z</dcterms:modified>
</cp:coreProperties>
</file>